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IJARIT — Main Manuscript Template (File 2)</w:t>
      </w:r>
    </w:p>
    <w:p>
      <w:pPr>
        <w:spacing w:after="200"/>
        <w:jc w:val="center"/>
      </w:pPr>
      <w:r>
        <w:rPr>
          <w:i/>
          <w:iCs/>
          <w:color w:val="666666"/>
          <w:sz w:val="20"/>
          <w:szCs w:val="20"/>
        </w:rPr>
        <w:t xml:space="preserve">International Journal of Agricultural Research, Innovation and Technology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Formatting pre-set: A4, 1 inch margins, continuous line numbering. Set font to Times New Roman 12pt with 1.5 line spacing before writing. Do NOT include author names, affiliations, acknowledgements, funding details, or self-identifying citations anywhere in this file — full anonymization is required for double-blind review.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Title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[Insert manuscript title — must match the Title Page exactly]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Abstract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[Maximum 250 words. Narrative format preferred for Original Research and Case Studies; structured Objective/Methods/Results/Conclusion format preferred for Review Articles. No citations or unexplained abbreviations.]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Keywords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[4–6 terms, alphabetically arranged, avoiding unnecessary repetition of title words]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1. Introduction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[Background, rationale, hypothesis, and objectives]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2. Materials and Methods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[Experimental design, procedures, statistical treatments, and ethics approvals — cite IRB/IACUC approval number where applicable]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3. Results and Discussion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[Combined or separate, with interpretation and comparison to existing literature]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4. Conclusions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[Summary of core findings and practical applications]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5. Declarations</w:t>
      </w:r>
    </w:p>
    <w:p>
      <w:pPr>
        <w:spacing w:after="80"/>
      </w:pPr>
      <w:r>
        <w:rPr>
          <w:b/>
          <w:bCs/>
          <w:sz w:val="22"/>
          <w:szCs w:val="22"/>
        </w:rPr>
        <w:t xml:space="preserve">Data Availability Statement: </w:t>
      </w:r>
      <w:r>
        <w:rPr>
          <w:i/>
          <w:iCs/>
          <w:color w:val="999999"/>
          <w:sz w:val="20"/>
          <w:szCs w:val="20"/>
        </w:rPr>
        <w:t xml:space="preserve">[e.g., "Data available in a public repository" / "Available upon reasonable request"]</w:t>
      </w:r>
    </w:p>
    <w:p>
      <w:pPr>
        <w:spacing w:after="80"/>
      </w:pPr>
      <w:r>
        <w:rPr>
          <w:b/>
          <w:bCs/>
          <w:sz w:val="22"/>
          <w:szCs w:val="22"/>
        </w:rPr>
        <w:t xml:space="preserve">Ethical Approval Statement: </w:t>
      </w:r>
      <w:r>
        <w:rPr>
          <w:i/>
          <w:iCs/>
          <w:color w:val="999999"/>
          <w:sz w:val="20"/>
          <w:szCs w:val="20"/>
        </w:rPr>
        <w:t xml:space="preserve">[Name approving IRB/IACUC and approval number, if applicable]</w:t>
      </w:r>
    </w:p>
    <w:p>
      <w:pPr>
        <w:spacing w:after="80"/>
      </w:pPr>
      <w:r>
        <w:rPr>
          <w:b/>
          <w:bCs/>
          <w:sz w:val="22"/>
          <w:szCs w:val="22"/>
        </w:rPr>
        <w:t xml:space="preserve">Generative AI Disclosure: </w:t>
      </w:r>
      <w:r>
        <w:rPr>
          <w:i/>
          <w:iCs/>
          <w:color w:val="999999"/>
          <w:sz w:val="20"/>
          <w:szCs w:val="20"/>
        </w:rPr>
        <w:t xml:space="preserve">[Name tool, version, and purpose — or state: "No generative AI tools were used in the preparation of this manuscript."]</w:t>
      </w:r>
    </w:p>
    <w:p>
      <w:pPr>
        <w:spacing w:after="80"/>
      </w:pPr>
      <w:r>
        <w:rPr>
          <w:b/>
          <w:bCs/>
          <w:sz w:val="22"/>
          <w:szCs w:val="22"/>
        </w:rPr>
        <w:t xml:space="preserve">Conflict of Interest: </w:t>
      </w:r>
      <w:r>
        <w:rPr>
          <w:i/>
          <w:iCs/>
          <w:color w:val="999999"/>
          <w:sz w:val="20"/>
          <w:szCs w:val="20"/>
        </w:rPr>
        <w:t xml:space="preserve">[Declare competing interests, or state: "The authors declare no conflict of interest."]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Funding Statement: </w:t>
      </w:r>
      <w:r>
        <w:rPr>
          <w:i/>
          <w:iCs/>
          <w:color w:val="999999"/>
          <w:sz w:val="20"/>
          <w:szCs w:val="20"/>
        </w:rPr>
        <w:t xml:space="preserve">[Grant numbers and funding agencies, or state: "This research received no specific grant from any funding agency."]</w:t>
      </w:r>
    </w:p>
    <w:p>
      <w:pPr>
        <w:spacing w:after="120" w:before="300"/>
      </w:pPr>
      <w:r>
        <w:rPr>
          <w:b/>
          <w:bCs/>
          <w:sz w:val="26"/>
          <w:szCs w:val="26"/>
        </w:rPr>
        <w:t xml:space="preserve">References</w:t>
      </w:r>
    </w:p>
    <w:p>
      <w:pPr>
        <w:spacing w:after="160"/>
      </w:pPr>
      <w:r>
        <w:rPr>
          <w:i/>
          <w:iCs/>
          <w:color w:val="999999"/>
          <w:sz w:val="20"/>
          <w:szCs w:val="20"/>
        </w:rPr>
        <w:t xml:space="preserve">[APA 7th Edition, alphabetical by first author's surname. Include Crossref DOIs where available. See Author Guidelines for formatted examples by source type.]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2026-09-13T17:32:04.720Z</dcterms:created>
  <dcterms:modified xsi:type="dcterms:W3CDTF">2026-09-13T17:32:04.720Z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